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83" w:rsidRPr="002E42F3" w:rsidRDefault="00291283" w:rsidP="00291283">
      <w:pPr>
        <w:jc w:val="center"/>
        <w:rPr>
          <w:b/>
          <w:bCs/>
          <w:sz w:val="28"/>
          <w:szCs w:val="28"/>
        </w:rPr>
      </w:pPr>
      <w:r w:rsidRPr="002E42F3">
        <w:rPr>
          <w:b/>
          <w:bCs/>
          <w:sz w:val="28"/>
          <w:szCs w:val="28"/>
        </w:rPr>
        <w:t>Российская Федерация</w:t>
      </w:r>
    </w:p>
    <w:p w:rsidR="00291283" w:rsidRPr="002E42F3" w:rsidRDefault="00291283" w:rsidP="00291283">
      <w:pPr>
        <w:jc w:val="center"/>
        <w:rPr>
          <w:b/>
          <w:bCs/>
          <w:sz w:val="28"/>
          <w:szCs w:val="28"/>
        </w:rPr>
      </w:pPr>
      <w:r w:rsidRPr="002E42F3">
        <w:rPr>
          <w:b/>
          <w:bCs/>
          <w:sz w:val="28"/>
          <w:szCs w:val="28"/>
        </w:rPr>
        <w:t>Иркутская область</w:t>
      </w:r>
    </w:p>
    <w:p w:rsidR="00291283" w:rsidRPr="002E42F3" w:rsidRDefault="00291283" w:rsidP="00291283">
      <w:pPr>
        <w:jc w:val="center"/>
        <w:rPr>
          <w:b/>
          <w:bCs/>
          <w:sz w:val="28"/>
          <w:szCs w:val="28"/>
        </w:rPr>
      </w:pPr>
      <w:r w:rsidRPr="002E42F3">
        <w:rPr>
          <w:b/>
          <w:bCs/>
          <w:sz w:val="28"/>
          <w:szCs w:val="28"/>
        </w:rPr>
        <w:t>Муниципальное образование «</w:t>
      </w:r>
      <w:proofErr w:type="spellStart"/>
      <w:r w:rsidRPr="002E42F3">
        <w:rPr>
          <w:b/>
          <w:bCs/>
          <w:sz w:val="28"/>
          <w:szCs w:val="28"/>
        </w:rPr>
        <w:t>Тайшетский</w:t>
      </w:r>
      <w:proofErr w:type="spellEnd"/>
      <w:r w:rsidRPr="002E42F3">
        <w:rPr>
          <w:b/>
          <w:bCs/>
          <w:sz w:val="28"/>
          <w:szCs w:val="28"/>
        </w:rPr>
        <w:t xml:space="preserve"> район»</w:t>
      </w:r>
    </w:p>
    <w:p w:rsidR="00291283" w:rsidRPr="002E42F3" w:rsidRDefault="00291283" w:rsidP="00291283">
      <w:pPr>
        <w:jc w:val="center"/>
        <w:rPr>
          <w:b/>
          <w:bCs/>
          <w:sz w:val="28"/>
          <w:szCs w:val="28"/>
        </w:rPr>
      </w:pPr>
      <w:r w:rsidRPr="002E42F3">
        <w:rPr>
          <w:b/>
          <w:bCs/>
          <w:sz w:val="28"/>
          <w:szCs w:val="28"/>
        </w:rPr>
        <w:t xml:space="preserve">Тайшетское муниципальное образование </w:t>
      </w:r>
    </w:p>
    <w:p w:rsidR="00291283" w:rsidRPr="002E42F3" w:rsidRDefault="00291283" w:rsidP="00291283">
      <w:pPr>
        <w:jc w:val="center"/>
        <w:rPr>
          <w:b/>
          <w:bCs/>
          <w:sz w:val="28"/>
          <w:szCs w:val="28"/>
        </w:rPr>
      </w:pPr>
      <w:r w:rsidRPr="002E42F3">
        <w:rPr>
          <w:b/>
          <w:bCs/>
          <w:sz w:val="28"/>
          <w:szCs w:val="28"/>
        </w:rPr>
        <w:t>«Тайшетское городское поселение»</w:t>
      </w:r>
    </w:p>
    <w:p w:rsidR="00291283" w:rsidRPr="002E42F3" w:rsidRDefault="00291283" w:rsidP="00291283">
      <w:pPr>
        <w:jc w:val="center"/>
        <w:rPr>
          <w:b/>
          <w:bCs/>
          <w:sz w:val="28"/>
          <w:szCs w:val="28"/>
        </w:rPr>
      </w:pPr>
      <w:r w:rsidRPr="002E42F3">
        <w:rPr>
          <w:b/>
          <w:bCs/>
          <w:sz w:val="28"/>
          <w:szCs w:val="28"/>
        </w:rPr>
        <w:t>Дума Тайшетского городского поселения</w:t>
      </w:r>
    </w:p>
    <w:p w:rsidR="00291283" w:rsidRPr="002E42F3" w:rsidRDefault="00291283" w:rsidP="00291283">
      <w:pPr>
        <w:jc w:val="center"/>
        <w:rPr>
          <w:b/>
          <w:bCs/>
          <w:sz w:val="28"/>
          <w:szCs w:val="28"/>
        </w:rPr>
      </w:pPr>
      <w:r w:rsidRPr="002E42F3">
        <w:rPr>
          <w:b/>
          <w:bCs/>
          <w:sz w:val="28"/>
          <w:szCs w:val="28"/>
        </w:rPr>
        <w:t>(четвертый созыв)</w:t>
      </w:r>
    </w:p>
    <w:p w:rsidR="00291283" w:rsidRPr="00C256E8" w:rsidRDefault="00291283" w:rsidP="00291283">
      <w:pPr>
        <w:jc w:val="center"/>
        <w:rPr>
          <w:b/>
          <w:bCs/>
          <w:sz w:val="10"/>
          <w:szCs w:val="10"/>
        </w:rPr>
      </w:pPr>
    </w:p>
    <w:p w:rsidR="00291283" w:rsidRDefault="00291283" w:rsidP="00291283">
      <w:pPr>
        <w:jc w:val="center"/>
        <w:rPr>
          <w:b/>
          <w:bCs/>
          <w:sz w:val="28"/>
          <w:szCs w:val="28"/>
        </w:rPr>
      </w:pPr>
      <w:proofErr w:type="gramStart"/>
      <w:r w:rsidRPr="00693740">
        <w:rPr>
          <w:b/>
          <w:bCs/>
          <w:sz w:val="28"/>
          <w:szCs w:val="28"/>
        </w:rPr>
        <w:t>Р</w:t>
      </w:r>
      <w:proofErr w:type="gramEnd"/>
      <w:r w:rsidRPr="00693740">
        <w:rPr>
          <w:b/>
          <w:bCs/>
          <w:sz w:val="28"/>
          <w:szCs w:val="28"/>
        </w:rPr>
        <w:t xml:space="preserve"> Е Ш Е Н И Е</w:t>
      </w:r>
    </w:p>
    <w:p w:rsidR="00291283" w:rsidRPr="00693740" w:rsidRDefault="00291283" w:rsidP="00291283">
      <w:pPr>
        <w:jc w:val="center"/>
        <w:rPr>
          <w:b/>
          <w:bCs/>
          <w:sz w:val="28"/>
          <w:szCs w:val="28"/>
        </w:rPr>
      </w:pPr>
    </w:p>
    <w:p w:rsidR="00291283" w:rsidRPr="00C256E8" w:rsidRDefault="00291283" w:rsidP="00291283">
      <w:pPr>
        <w:rPr>
          <w:sz w:val="10"/>
          <w:szCs w:val="10"/>
        </w:rPr>
      </w:pPr>
    </w:p>
    <w:p w:rsidR="00291283" w:rsidRDefault="00291283" w:rsidP="00291283">
      <w:r>
        <w:t xml:space="preserve">от    2022 </w:t>
      </w:r>
      <w:r w:rsidRPr="00693740">
        <w:t>г</w:t>
      </w:r>
      <w:r>
        <w:t>.</w:t>
      </w:r>
      <w:r>
        <w:tab/>
        <w:t xml:space="preserve">   </w:t>
      </w:r>
      <w:r>
        <w:tab/>
        <w:t xml:space="preserve">         </w:t>
      </w:r>
      <w:r w:rsidRPr="000D2C73">
        <w:t>г</w:t>
      </w:r>
      <w:proofErr w:type="gramStart"/>
      <w:r w:rsidRPr="000D2C73">
        <w:t>.Т</w:t>
      </w:r>
      <w:proofErr w:type="gramEnd"/>
      <w:r w:rsidRPr="000D2C73">
        <w:t>айшет</w:t>
      </w:r>
      <w:r w:rsidRPr="000D2C73">
        <w:tab/>
      </w:r>
      <w:r w:rsidRPr="000D2C73">
        <w:tab/>
      </w:r>
      <w:r w:rsidRPr="000D2C73">
        <w:tab/>
      </w:r>
      <w:r w:rsidRPr="000D2C73">
        <w:tab/>
      </w:r>
      <w:r>
        <w:tab/>
      </w:r>
      <w:r w:rsidRPr="000D2C73">
        <w:t xml:space="preserve">№ </w:t>
      </w:r>
    </w:p>
    <w:p w:rsidR="00291283" w:rsidRPr="00693740" w:rsidRDefault="00291283" w:rsidP="00291283"/>
    <w:p w:rsidR="00291283" w:rsidRPr="0044157B" w:rsidRDefault="00291283" w:rsidP="005F3126">
      <w:pPr>
        <w:ind w:right="4819"/>
        <w:jc w:val="both"/>
      </w:pPr>
      <w:r w:rsidRPr="0044157B">
        <w:t>О</w:t>
      </w:r>
      <w:r w:rsidR="001D1179">
        <w:t xml:space="preserve"> внесении изменений в </w:t>
      </w:r>
      <w:r w:rsidR="00231AE4">
        <w:t>Соглашение о передаче осуществления части полномочий по решению вопросов местного значения, утвержденное</w:t>
      </w:r>
      <w:r w:rsidR="005F3126">
        <w:t xml:space="preserve"> </w:t>
      </w:r>
      <w:r w:rsidR="00231AE4">
        <w:t>решением</w:t>
      </w:r>
      <w:r w:rsidRPr="002E42F3">
        <w:rPr>
          <w:spacing w:val="-10"/>
        </w:rPr>
        <w:t xml:space="preserve"> </w:t>
      </w:r>
      <w:r>
        <w:rPr>
          <w:spacing w:val="-10"/>
        </w:rPr>
        <w:t>Думы</w:t>
      </w:r>
      <w:r w:rsidRPr="0044157B">
        <w:rPr>
          <w:spacing w:val="-10"/>
        </w:rPr>
        <w:t xml:space="preserve"> Тайшетского городского поселения</w:t>
      </w:r>
      <w:r w:rsidR="005F3126">
        <w:rPr>
          <w:spacing w:val="-10"/>
        </w:rPr>
        <w:t xml:space="preserve"> </w:t>
      </w:r>
      <w:r>
        <w:t xml:space="preserve">от 25 ноября 2021 года №251 </w:t>
      </w:r>
    </w:p>
    <w:p w:rsidR="00291283" w:rsidRPr="0044157B" w:rsidRDefault="00291283" w:rsidP="00291283">
      <w:pPr>
        <w:jc w:val="both"/>
      </w:pPr>
    </w:p>
    <w:p w:rsidR="00291283" w:rsidRPr="0044157B" w:rsidRDefault="00231AE4" w:rsidP="005F3126">
      <w:pPr>
        <w:ind w:right="-1" w:firstLine="708"/>
        <w:jc w:val="both"/>
        <w:rPr>
          <w:spacing w:val="-10"/>
        </w:rPr>
      </w:pPr>
      <w:r>
        <w:rPr>
          <w:spacing w:val="-12"/>
        </w:rPr>
        <w:t>В связи с реорганизацией МКУ «Служба гражданской обороны и предупреждения чрезвычайных ситуаций в муниципальном образовании «</w:t>
      </w:r>
      <w:proofErr w:type="spellStart"/>
      <w:r>
        <w:rPr>
          <w:spacing w:val="-12"/>
        </w:rPr>
        <w:t>Тайшетский</w:t>
      </w:r>
      <w:proofErr w:type="spellEnd"/>
      <w:r>
        <w:rPr>
          <w:spacing w:val="-12"/>
        </w:rPr>
        <w:t xml:space="preserve"> район», р</w:t>
      </w:r>
      <w:r w:rsidR="00291283">
        <w:rPr>
          <w:spacing w:val="-12"/>
        </w:rPr>
        <w:t>уководствуясь частью</w:t>
      </w:r>
      <w:r w:rsidR="005F3126">
        <w:rPr>
          <w:spacing w:val="-12"/>
        </w:rPr>
        <w:t xml:space="preserve"> </w:t>
      </w:r>
      <w:r w:rsidR="00291283">
        <w:rPr>
          <w:spacing w:val="-12"/>
        </w:rPr>
        <w:t xml:space="preserve">4 статьи </w:t>
      </w:r>
      <w:r w:rsidR="00291283" w:rsidRPr="0044157B">
        <w:rPr>
          <w:spacing w:val="-12"/>
        </w:rPr>
        <w:t>15 Федерального закона «Об общих принципах организации местного самоуправления</w:t>
      </w:r>
      <w:r w:rsidR="00291283">
        <w:rPr>
          <w:spacing w:val="-12"/>
        </w:rPr>
        <w:t xml:space="preserve"> в Российской Федерации», статьями</w:t>
      </w:r>
      <w:r w:rsidR="00291283" w:rsidRPr="0044157B">
        <w:rPr>
          <w:spacing w:val="-12"/>
        </w:rPr>
        <w:t xml:space="preserve"> </w:t>
      </w:r>
      <w:r w:rsidR="00291283" w:rsidRPr="0044157B">
        <w:rPr>
          <w:spacing w:val="-10"/>
        </w:rPr>
        <w:t>9,</w:t>
      </w:r>
      <w:r w:rsidR="005F3126">
        <w:rPr>
          <w:spacing w:val="-10"/>
        </w:rPr>
        <w:t xml:space="preserve"> </w:t>
      </w:r>
      <w:r w:rsidR="00291283" w:rsidRPr="0044157B">
        <w:rPr>
          <w:spacing w:val="-10"/>
        </w:rPr>
        <w:t>31 Устава Тайшетского муниципального образования «Тайшетское городское поселение», Дума Тайшетского городского поселения</w:t>
      </w:r>
    </w:p>
    <w:p w:rsidR="00291283" w:rsidRPr="0044157B" w:rsidRDefault="00291283" w:rsidP="00291283">
      <w:pPr>
        <w:ind w:right="397"/>
        <w:jc w:val="both"/>
      </w:pPr>
    </w:p>
    <w:p w:rsidR="00291283" w:rsidRPr="005F3126" w:rsidRDefault="00291283" w:rsidP="00291283">
      <w:pPr>
        <w:ind w:right="397"/>
        <w:jc w:val="both"/>
        <w:rPr>
          <w:b/>
          <w:sz w:val="28"/>
          <w:szCs w:val="28"/>
        </w:rPr>
      </w:pPr>
      <w:r w:rsidRPr="005F3126">
        <w:rPr>
          <w:b/>
          <w:sz w:val="28"/>
          <w:szCs w:val="28"/>
        </w:rPr>
        <w:t>РЕШИЛА:</w:t>
      </w:r>
    </w:p>
    <w:p w:rsidR="00291283" w:rsidRPr="0044157B" w:rsidRDefault="00291283" w:rsidP="00291283">
      <w:pPr>
        <w:ind w:right="-185"/>
        <w:jc w:val="both"/>
        <w:rPr>
          <w:b/>
        </w:rPr>
      </w:pPr>
    </w:p>
    <w:p w:rsidR="00291283" w:rsidRDefault="005F3126" w:rsidP="005F3126">
      <w:pPr>
        <w:ind w:right="-5" w:firstLine="708"/>
        <w:jc w:val="both"/>
      </w:pPr>
      <w:r>
        <w:t xml:space="preserve">1. </w:t>
      </w:r>
      <w:r w:rsidR="00291283">
        <w:t xml:space="preserve">Внести в </w:t>
      </w:r>
      <w:r w:rsidR="00231AE4">
        <w:t xml:space="preserve">Соглашение </w:t>
      </w:r>
      <w:r w:rsidR="00231AE4" w:rsidRPr="001D1179">
        <w:t>между администрацией Тайшетского муниципального образования «Тайшетское городское поселение» и администрацией Тайшетского района о передаче осуществления части полномочий по решению вопросов местного значения</w:t>
      </w:r>
      <w:r w:rsidR="00231AE4" w:rsidRPr="005F3126">
        <w:rPr>
          <w:szCs w:val="22"/>
        </w:rPr>
        <w:t xml:space="preserve"> по участию в предупреждении и ликвидации последствий чрезвычайных ситуаций в границах Тайшетского городского поселения; </w:t>
      </w:r>
      <w:proofErr w:type="gramStart"/>
      <w:r w:rsidR="00231AE4" w:rsidRPr="005F3126">
        <w:rPr>
          <w:szCs w:val="22"/>
        </w:rPr>
        <w:t>организации и осуществлению мероприятий по территориальной обороне и гражданской обороне, защите населения и территории Тайшетского городского поселения от чрезвычайных ситуаций природного и техногенного характера в части организации сбора  и обмена информацией, поступающей от организаций, населения Тайшетского городского поселения  и финансирования одной штатной единицы оперативного дежурного Единой диспетчерской службы МКУ «Служба гражданской обороны и предупреждения чрезвычайных ситуаций в муниципальном образовании «</w:t>
      </w:r>
      <w:proofErr w:type="spellStart"/>
      <w:r w:rsidR="00231AE4" w:rsidRPr="005F3126">
        <w:rPr>
          <w:szCs w:val="22"/>
        </w:rPr>
        <w:t>Тайшетский</w:t>
      </w:r>
      <w:proofErr w:type="spellEnd"/>
      <w:proofErr w:type="gramEnd"/>
      <w:r w:rsidR="00231AE4" w:rsidRPr="005F3126">
        <w:rPr>
          <w:szCs w:val="22"/>
        </w:rPr>
        <w:t xml:space="preserve"> район» за счет межбюджетных трансфертов, предоставляемых из бюджета Тайшетского городского поселения в бюджет муниципального образования «</w:t>
      </w:r>
      <w:proofErr w:type="spellStart"/>
      <w:r w:rsidR="00231AE4" w:rsidRPr="005F3126">
        <w:rPr>
          <w:szCs w:val="22"/>
        </w:rPr>
        <w:t>Тайшетский</w:t>
      </w:r>
      <w:proofErr w:type="spellEnd"/>
      <w:r w:rsidR="00231AE4" w:rsidRPr="005F3126">
        <w:rPr>
          <w:szCs w:val="22"/>
        </w:rPr>
        <w:t xml:space="preserve"> район» в соответствии с Бюджетным Кодексом Российской Федерации (дале</w:t>
      </w:r>
      <w:proofErr w:type="gramStart"/>
      <w:r w:rsidR="00231AE4" w:rsidRPr="005F3126">
        <w:rPr>
          <w:szCs w:val="22"/>
        </w:rPr>
        <w:t>е-</w:t>
      </w:r>
      <w:proofErr w:type="gramEnd"/>
      <w:r w:rsidR="00231AE4" w:rsidRPr="005F3126">
        <w:rPr>
          <w:szCs w:val="22"/>
        </w:rPr>
        <w:t xml:space="preserve"> Соглашение), утвержденное </w:t>
      </w:r>
      <w:r w:rsidR="00231AE4">
        <w:t>решением</w:t>
      </w:r>
      <w:r w:rsidR="00291283">
        <w:t xml:space="preserve"> Думы Тайшетского городского поселения от 25 ноября 2021 года </w:t>
      </w:r>
      <w:bookmarkStart w:id="0" w:name="_GoBack"/>
      <w:bookmarkEnd w:id="0"/>
      <w:r w:rsidR="00291283">
        <w:t xml:space="preserve"> №251</w:t>
      </w:r>
      <w:r w:rsidR="001D1179">
        <w:t xml:space="preserve">»О передаче осуществления части полномочий по решению вопросов местного значения» следующие </w:t>
      </w:r>
      <w:r w:rsidR="00291283">
        <w:t xml:space="preserve"> изменения</w:t>
      </w:r>
      <w:r w:rsidR="001D1179">
        <w:t>:</w:t>
      </w:r>
    </w:p>
    <w:p w:rsidR="001D1179" w:rsidRDefault="001D1179" w:rsidP="005F3126">
      <w:pPr>
        <w:widowControl w:val="0"/>
        <w:autoSpaceDE w:val="0"/>
        <w:autoSpaceDN w:val="0"/>
        <w:ind w:firstLine="709"/>
        <w:jc w:val="both"/>
        <w:outlineLvl w:val="0"/>
      </w:pPr>
      <w:r w:rsidRPr="001D1179">
        <w:t>1.1. По тексту Соглашения</w:t>
      </w:r>
      <w:r>
        <w:rPr>
          <w:szCs w:val="22"/>
        </w:rPr>
        <w:t xml:space="preserve"> </w:t>
      </w:r>
      <w:r w:rsidRPr="001D1179">
        <w:t xml:space="preserve"> слова «МКУ «Служба гражданской обороны и предупреждения чрезвычайных ситуаций в муниципальном образовании «</w:t>
      </w:r>
      <w:proofErr w:type="spellStart"/>
      <w:r w:rsidRPr="001D1179">
        <w:t>Тайшетский</w:t>
      </w:r>
      <w:proofErr w:type="spellEnd"/>
      <w:r w:rsidRPr="001D1179">
        <w:t xml:space="preserve"> район» (дале</w:t>
      </w:r>
      <w:proofErr w:type="gramStart"/>
      <w:r w:rsidRPr="001D1179">
        <w:t>е-</w:t>
      </w:r>
      <w:proofErr w:type="gramEnd"/>
      <w:r w:rsidRPr="001D1179">
        <w:t xml:space="preserve"> МКУ «ГО и ЧС») заменить на слова «МКУ «Едина дежурно-диспетчерская служба Тайшетского района» (далее- ЕДДС) в соответствующих падежах. </w:t>
      </w:r>
    </w:p>
    <w:p w:rsidR="009E4B13" w:rsidRDefault="009E4B13" w:rsidP="005F3126">
      <w:pPr>
        <w:widowControl w:val="0"/>
        <w:autoSpaceDE w:val="0"/>
        <w:autoSpaceDN w:val="0"/>
        <w:ind w:firstLine="709"/>
        <w:jc w:val="both"/>
        <w:outlineLvl w:val="0"/>
      </w:pPr>
      <w:r>
        <w:t>2. Администрации Тайшетского городского поселения:</w:t>
      </w:r>
    </w:p>
    <w:p w:rsidR="009E4B13" w:rsidRDefault="009E4B13" w:rsidP="005F3126">
      <w:pPr>
        <w:widowControl w:val="0"/>
        <w:autoSpaceDE w:val="0"/>
        <w:autoSpaceDN w:val="0"/>
        <w:ind w:firstLine="709"/>
        <w:jc w:val="both"/>
        <w:outlineLvl w:val="0"/>
      </w:pPr>
      <w:r>
        <w:t>2.1. заключить с администрацией Тайшетского района дополнительное соглашение к Соглашению.</w:t>
      </w:r>
    </w:p>
    <w:p w:rsidR="00291283" w:rsidRPr="0044157B" w:rsidRDefault="00291283" w:rsidP="005F3126">
      <w:pPr>
        <w:ind w:right="397" w:firstLine="709"/>
        <w:jc w:val="both"/>
      </w:pPr>
      <w:r>
        <w:lastRenderedPageBreak/>
        <w:t>2</w:t>
      </w:r>
      <w:r w:rsidRPr="0044157B">
        <w:t>.</w:t>
      </w:r>
      <w:r w:rsidR="009E4B13">
        <w:t xml:space="preserve">2. </w:t>
      </w:r>
      <w:r>
        <w:t>опубликовать настоящее решение в официальных средствах массовой информации.</w:t>
      </w:r>
    </w:p>
    <w:p w:rsidR="00231AE4" w:rsidRDefault="00231AE4" w:rsidP="00291283">
      <w:pPr>
        <w:ind w:right="397"/>
        <w:jc w:val="both"/>
      </w:pPr>
    </w:p>
    <w:p w:rsidR="00231AE4" w:rsidRDefault="00231AE4" w:rsidP="00291283">
      <w:pPr>
        <w:ind w:right="397"/>
        <w:jc w:val="both"/>
      </w:pPr>
    </w:p>
    <w:p w:rsidR="00231AE4" w:rsidRDefault="00231AE4" w:rsidP="00291283">
      <w:pPr>
        <w:ind w:right="397"/>
        <w:jc w:val="both"/>
      </w:pPr>
    </w:p>
    <w:p w:rsidR="00231AE4" w:rsidRDefault="00231AE4" w:rsidP="00291283">
      <w:pPr>
        <w:ind w:right="397"/>
        <w:jc w:val="both"/>
      </w:pPr>
    </w:p>
    <w:p w:rsidR="00291283" w:rsidRPr="0044157B" w:rsidRDefault="00291283" w:rsidP="00291283">
      <w:pPr>
        <w:ind w:right="397"/>
        <w:jc w:val="both"/>
      </w:pPr>
      <w:r w:rsidRPr="0044157B">
        <w:t xml:space="preserve">Председатель Думы Тайшетского муниципального </w:t>
      </w:r>
    </w:p>
    <w:p w:rsidR="00291283" w:rsidRDefault="00291283" w:rsidP="00291283">
      <w:pPr>
        <w:ind w:right="397"/>
        <w:jc w:val="both"/>
      </w:pPr>
      <w:r w:rsidRPr="0044157B">
        <w:t xml:space="preserve">образования «Тайшетское городское поселение» </w:t>
      </w:r>
      <w:r w:rsidRPr="0044157B">
        <w:tab/>
      </w:r>
      <w:r w:rsidRPr="0044157B">
        <w:tab/>
      </w:r>
      <w:r w:rsidRPr="0044157B">
        <w:tab/>
        <w:t>О.В. Бычкова</w:t>
      </w:r>
    </w:p>
    <w:p w:rsidR="00291283" w:rsidRDefault="00291283" w:rsidP="00291283">
      <w:pPr>
        <w:ind w:right="397"/>
        <w:jc w:val="both"/>
      </w:pPr>
    </w:p>
    <w:p w:rsidR="00291283" w:rsidRPr="0044157B" w:rsidRDefault="00291283" w:rsidP="00291283">
      <w:pPr>
        <w:ind w:right="397"/>
        <w:jc w:val="both"/>
      </w:pPr>
    </w:p>
    <w:p w:rsidR="00291283" w:rsidRPr="0044157B" w:rsidRDefault="00291283" w:rsidP="00291283">
      <w:pPr>
        <w:ind w:right="397"/>
        <w:jc w:val="both"/>
      </w:pPr>
      <w:r w:rsidRPr="0044157B">
        <w:t xml:space="preserve">Глава Тайшетского муниципального образования </w:t>
      </w:r>
    </w:p>
    <w:p w:rsidR="00291283" w:rsidRPr="0044157B" w:rsidRDefault="00291283" w:rsidP="00291283">
      <w:pPr>
        <w:ind w:right="397"/>
        <w:jc w:val="both"/>
      </w:pPr>
      <w:r w:rsidRPr="0044157B">
        <w:t>«Тайшетское городское поселение»</w:t>
      </w:r>
      <w:r w:rsidRPr="0044157B">
        <w:tab/>
      </w:r>
      <w:r w:rsidRPr="0044157B">
        <w:tab/>
      </w:r>
      <w:r w:rsidRPr="0044157B">
        <w:tab/>
      </w:r>
      <w:r w:rsidRPr="0044157B">
        <w:tab/>
      </w:r>
      <w:r w:rsidRPr="0044157B">
        <w:tab/>
        <w:t>А.М.Заика</w:t>
      </w:r>
    </w:p>
    <w:p w:rsidR="00291283" w:rsidRPr="0044157B" w:rsidRDefault="00291283" w:rsidP="00291283"/>
    <w:p w:rsidR="00291283" w:rsidRDefault="00291283" w:rsidP="00291283"/>
    <w:p w:rsidR="009B54B9" w:rsidRDefault="00291283">
      <w:r>
        <w:t xml:space="preserve"> </w:t>
      </w:r>
    </w:p>
    <w:sectPr w:rsidR="009B54B9" w:rsidSect="0012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FD9"/>
    <w:multiLevelType w:val="hybridMultilevel"/>
    <w:tmpl w:val="79BE0D18"/>
    <w:lvl w:ilvl="0" w:tplc="812E38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739"/>
    <w:rsid w:val="001B5430"/>
    <w:rsid w:val="001D1179"/>
    <w:rsid w:val="00206676"/>
    <w:rsid w:val="00231AE4"/>
    <w:rsid w:val="00291283"/>
    <w:rsid w:val="002E0739"/>
    <w:rsid w:val="005F3126"/>
    <w:rsid w:val="009B54B9"/>
    <w:rsid w:val="009E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Orgotd4</cp:lastModifiedBy>
  <cp:revision>3</cp:revision>
  <cp:lastPrinted>2022-05-17T01:52:00Z</cp:lastPrinted>
  <dcterms:created xsi:type="dcterms:W3CDTF">2022-05-17T02:06:00Z</dcterms:created>
  <dcterms:modified xsi:type="dcterms:W3CDTF">2022-05-17T02:32:00Z</dcterms:modified>
</cp:coreProperties>
</file>